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3F7D7" w14:textId="50FA5646" w:rsidR="004A3ABB" w:rsidRDefault="004A3ABB" w:rsidP="004A3ABB">
      <w:pPr>
        <w:pStyle w:val="Bijlageondertitel"/>
        <w:numPr>
          <w:ilvl w:val="0"/>
          <w:numId w:val="0"/>
        </w:numPr>
      </w:pPr>
      <w:bookmarkStart w:id="0" w:name="_Toc417245487"/>
      <w:bookmarkStart w:id="1" w:name="_Toc417311097"/>
      <w:bookmarkStart w:id="2" w:name="_Toc428742903"/>
      <w:bookmarkStart w:id="3" w:name="_Toc440039606"/>
      <w:bookmarkStart w:id="4" w:name="_Toc456857221"/>
      <w:bookmarkStart w:id="5" w:name="_Toc457480017"/>
      <w:bookmarkStart w:id="6" w:name="_Toc457495527"/>
      <w:bookmarkStart w:id="7" w:name="_Toc457922920"/>
      <w:bookmarkStart w:id="8" w:name="_Toc457922946"/>
      <w:bookmarkStart w:id="9" w:name="_Toc488920245"/>
      <w:bookmarkStart w:id="10" w:name="_Toc488944311"/>
      <w:bookmarkStart w:id="11" w:name="_Toc489437768"/>
      <w:bookmarkStart w:id="12" w:name="_Toc489452967"/>
      <w:bookmarkStart w:id="13" w:name="_Toc489868445"/>
      <w:bookmarkStart w:id="14" w:name="_Toc489875493"/>
      <w:bookmarkStart w:id="15" w:name="_Toc490575389"/>
      <w:r>
        <w:t xml:space="preserve">Bijlage </w:t>
      </w:r>
      <w:r w:rsidR="00376009">
        <w:t>4</w:t>
      </w:r>
      <w:r w:rsidR="00F16B36">
        <w:t xml:space="preserve"> - </w:t>
      </w:r>
      <w:bookmarkStart w:id="16" w:name="_Toc489452969"/>
      <w:bookmarkStart w:id="17" w:name="_Toc489868447"/>
      <w:bookmarkStart w:id="18" w:name="_Toc489875495"/>
      <w:bookmarkStart w:id="19" w:name="_Toc4905753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Model </w:t>
      </w:r>
      <w:bookmarkEnd w:id="16"/>
      <w:bookmarkEnd w:id="17"/>
      <w:bookmarkEnd w:id="18"/>
      <w:bookmarkEnd w:id="19"/>
      <w:r w:rsidR="00376009">
        <w:t>bereidheidsverklaring KIAD</w:t>
      </w:r>
    </w:p>
    <w:p w14:paraId="250F5714" w14:textId="77777777" w:rsidR="00B57254" w:rsidRPr="00735183" w:rsidRDefault="00B57254" w:rsidP="00B57254">
      <w:pPr>
        <w:numPr>
          <w:ilvl w:val="1"/>
          <w:numId w:val="0"/>
        </w:numPr>
        <w:ind w:right="2125"/>
        <w:rPr>
          <w:rFonts w:eastAsia="MS Gothic"/>
          <w:b/>
          <w:iCs/>
          <w:sz w:val="22"/>
          <w:szCs w:val="22"/>
        </w:rPr>
      </w:pPr>
      <w:bookmarkStart w:id="20" w:name="ondertitel"/>
      <w:r w:rsidRPr="00735183">
        <w:rPr>
          <w:rFonts w:eastAsia="MS Gothic"/>
          <w:b/>
          <w:iCs/>
          <w:sz w:val="22"/>
          <w:szCs w:val="22"/>
        </w:rPr>
        <w:t>Europees Niet openbare procedure</w:t>
      </w:r>
    </w:p>
    <w:p w14:paraId="588C56BB" w14:textId="132FDACF" w:rsidR="00B57254" w:rsidRPr="00735183" w:rsidRDefault="00B57254" w:rsidP="00B57254">
      <w:pPr>
        <w:numPr>
          <w:ilvl w:val="1"/>
          <w:numId w:val="0"/>
        </w:numPr>
        <w:ind w:right="2125"/>
        <w:rPr>
          <w:rFonts w:eastAsia="MS Gothic"/>
          <w:b/>
          <w:iCs/>
          <w:sz w:val="22"/>
          <w:szCs w:val="22"/>
        </w:rPr>
      </w:pPr>
      <w:r w:rsidRPr="00735183">
        <w:rPr>
          <w:rFonts w:eastAsia="MS Gothic"/>
          <w:b/>
          <w:iCs/>
          <w:sz w:val="22"/>
          <w:szCs w:val="22"/>
        </w:rPr>
        <w:t xml:space="preserve">Contract </w:t>
      </w:r>
      <w:r w:rsidRPr="00735183">
        <w:rPr>
          <w:rFonts w:eastAsia="MS Gothic" w:cs="Tahoma"/>
          <w:b/>
          <w:iCs/>
          <w:sz w:val="22"/>
          <w:szCs w:val="22"/>
        </w:rPr>
        <w:t>AI</w:t>
      </w:r>
      <w:r>
        <w:rPr>
          <w:rFonts w:eastAsia="MS Gothic" w:cs="Tahoma"/>
          <w:b/>
          <w:iCs/>
          <w:sz w:val="22"/>
          <w:szCs w:val="22"/>
        </w:rPr>
        <w:t xml:space="preserve"> </w:t>
      </w:r>
      <w:r w:rsidRPr="00735183">
        <w:rPr>
          <w:rFonts w:eastAsia="MS Gothic" w:cs="Tahoma"/>
          <w:b/>
          <w:iCs/>
          <w:sz w:val="22"/>
          <w:szCs w:val="22"/>
        </w:rPr>
        <w:t>2020</w:t>
      </w:r>
      <w:bookmarkStart w:id="21" w:name="_Hlk37929497"/>
      <w:bookmarkEnd w:id="20"/>
      <w:r w:rsidR="00335F83">
        <w:rPr>
          <w:rFonts w:eastAsia="MS Gothic" w:cs="Tahoma"/>
          <w:b/>
          <w:iCs/>
          <w:sz w:val="22"/>
          <w:szCs w:val="22"/>
        </w:rPr>
        <w:t>-0150</w:t>
      </w:r>
    </w:p>
    <w:bookmarkEnd w:id="21"/>
    <w:p w14:paraId="1AE8342E" w14:textId="77777777" w:rsidR="00B57254" w:rsidRPr="00735183" w:rsidRDefault="00B57254" w:rsidP="00B57254">
      <w:pPr>
        <w:numPr>
          <w:ilvl w:val="1"/>
          <w:numId w:val="0"/>
        </w:numPr>
        <w:ind w:right="1416"/>
        <w:rPr>
          <w:rFonts w:eastAsia="MS Gothic"/>
          <w:b/>
          <w:iCs/>
          <w:sz w:val="22"/>
          <w:szCs w:val="22"/>
        </w:rPr>
      </w:pPr>
      <w:r>
        <w:rPr>
          <w:rFonts w:eastAsia="MS Gothic"/>
          <w:b/>
          <w:i/>
          <w:iCs/>
          <w:sz w:val="22"/>
          <w:szCs w:val="22"/>
        </w:rPr>
        <w:t>Middenmeer Noord</w:t>
      </w:r>
    </w:p>
    <w:p w14:paraId="6E6B4A53" w14:textId="77777777" w:rsidR="00B57254" w:rsidRDefault="00B57254" w:rsidP="004A3ABB"/>
    <w:p w14:paraId="55C7B3FE" w14:textId="55887131" w:rsidR="004A3ABB" w:rsidRDefault="004A3ABB" w:rsidP="004A3ABB">
      <w:r>
        <w:t xml:space="preserve">Model verklaring </w:t>
      </w:r>
      <w:r w:rsidR="00376009">
        <w:t>bereidheid tot beschikbaar stellen van vak</w:t>
      </w:r>
      <w:r>
        <w:t>bekwa</w:t>
      </w:r>
      <w:r w:rsidR="00376009">
        <w:t>me</w:t>
      </w:r>
      <w:r>
        <w:t xml:space="preserve"> </w:t>
      </w:r>
      <w:r w:rsidR="00376009">
        <w:t>monteurs</w:t>
      </w:r>
    </w:p>
    <w:p w14:paraId="6950FCA6" w14:textId="77777777" w:rsidR="004A3ABB" w:rsidRDefault="004A3ABB" w:rsidP="004A3ABB"/>
    <w:p w14:paraId="62F9634A" w14:textId="4A619C97" w:rsidR="004A3ABB" w:rsidRDefault="004A3ABB" w:rsidP="004A3ABB">
      <w:r>
        <w:t>Gegevens onder</w:t>
      </w:r>
      <w:r w:rsidR="00376009">
        <w:t>neming</w:t>
      </w:r>
      <w:r>
        <w:t xml:space="preserve">: </w:t>
      </w:r>
      <w:r w:rsidRPr="00B57254">
        <w:rPr>
          <w:i/>
          <w:highlight w:val="lightGray"/>
        </w:rPr>
        <w:t>&lt;statutaire naam gegadigde&gt;</w:t>
      </w:r>
    </w:p>
    <w:p w14:paraId="1462F8CF" w14:textId="77777777" w:rsidR="004A3ABB" w:rsidRDefault="004A3ABB" w:rsidP="004A3ABB"/>
    <w:p w14:paraId="33EFD865" w14:textId="77777777" w:rsidR="004A3ABB" w:rsidRDefault="004A3ABB" w:rsidP="004A3ABB">
      <w:r>
        <w:t>G</w:t>
      </w:r>
      <w:r w:rsidRPr="00016795">
        <w:t>evestigd te</w:t>
      </w:r>
      <w:r>
        <w:t>:</w:t>
      </w:r>
    </w:p>
    <w:p w14:paraId="134D6134" w14:textId="77777777" w:rsidR="004A3ABB" w:rsidRDefault="004A3ABB" w:rsidP="004A3ABB"/>
    <w:p w14:paraId="1A96B872" w14:textId="77777777" w:rsidR="004A3ABB" w:rsidRDefault="004A3ABB" w:rsidP="004A3ABB">
      <w:r>
        <w:t>Naam:</w:t>
      </w:r>
    </w:p>
    <w:p w14:paraId="52E9EDF1" w14:textId="77777777" w:rsidR="004A3ABB" w:rsidRDefault="004A3ABB" w:rsidP="004A3ABB">
      <w:r>
        <w:t>Rechtsvorm:</w:t>
      </w:r>
    </w:p>
    <w:p w14:paraId="6305490C" w14:textId="77777777" w:rsidR="004A3ABB" w:rsidRDefault="004A3ABB" w:rsidP="004A3ABB">
      <w:r>
        <w:t>Adresgegevens:</w:t>
      </w:r>
    </w:p>
    <w:p w14:paraId="3C746E67" w14:textId="77777777" w:rsidR="004A3ABB" w:rsidRDefault="004A3ABB" w:rsidP="004A3ABB">
      <w:r>
        <w:t>E-mail:</w:t>
      </w:r>
    </w:p>
    <w:p w14:paraId="514DCF27" w14:textId="77777777" w:rsidR="004A3ABB" w:rsidRDefault="004A3ABB" w:rsidP="004A3ABB">
      <w:r>
        <w:t>Telefoon:</w:t>
      </w:r>
    </w:p>
    <w:p w14:paraId="3110DE90" w14:textId="77777777" w:rsidR="004A3ABB" w:rsidRDefault="004A3ABB" w:rsidP="004A3ABB"/>
    <w:p w14:paraId="6F371A85" w14:textId="741A37B0" w:rsidR="004A3ABB" w:rsidRDefault="004A3ABB" w:rsidP="004A3ABB">
      <w:r w:rsidRPr="00B57254">
        <w:rPr>
          <w:i/>
          <w:highlight w:val="lightGray"/>
        </w:rPr>
        <w:t>[naam on</w:t>
      </w:r>
      <w:r w:rsidR="00376009" w:rsidRPr="00B57254">
        <w:rPr>
          <w:i/>
          <w:highlight w:val="lightGray"/>
        </w:rPr>
        <w:t>derneming</w:t>
      </w:r>
      <w:r w:rsidRPr="00B57254">
        <w:rPr>
          <w:i/>
          <w:highlight w:val="lightGray"/>
        </w:rPr>
        <w:t xml:space="preserve">] </w:t>
      </w:r>
      <w:r>
        <w:t>verklaart:</w:t>
      </w:r>
    </w:p>
    <w:p w14:paraId="300142D9" w14:textId="77777777" w:rsidR="004A3ABB" w:rsidRDefault="004A3ABB" w:rsidP="004A3ABB"/>
    <w:p w14:paraId="3B6E5347" w14:textId="77777777" w:rsidR="004A3ABB" w:rsidRDefault="004A3ABB" w:rsidP="004A3ABB">
      <w:pPr>
        <w:pStyle w:val="OpsommingCijfers"/>
        <w:numPr>
          <w:ilvl w:val="0"/>
          <w:numId w:val="29"/>
        </w:numPr>
      </w:pPr>
      <w:r>
        <w:t>dat zij heeft kennisgenomen van de selectieleidraad voor deze aanbestedingsprocedure en onvoorwaardelijk met de daarin neergelegde procedure instemt;</w:t>
      </w:r>
    </w:p>
    <w:p w14:paraId="76A39902" w14:textId="7D987A7F" w:rsidR="00376009" w:rsidRDefault="004A3ABB" w:rsidP="004A3ABB">
      <w:pPr>
        <w:pStyle w:val="OpsommingCijfers"/>
        <w:numPr>
          <w:ilvl w:val="0"/>
          <w:numId w:val="29"/>
        </w:numPr>
      </w:pPr>
      <w:r>
        <w:t>dat alle informatie die zij in het kader van deze aanbestedingsprocedure, direct of indirect, aan de aanbesteder heeft verstrekt en zal verstrekken juist is en dat zij zich ervan bewust is dat eventueel door aanbesteder gesignaleerde onjuistheden daarin aanleiding kunnen geven de gegadigde</w:t>
      </w:r>
      <w:r w:rsidR="00376009">
        <w:t xml:space="preserve"> </w:t>
      </w:r>
      <w:r>
        <w:t xml:space="preserve">uit te sluiten van verdere deelneming aan deze aanbestedingsprocedure; </w:t>
      </w:r>
    </w:p>
    <w:p w14:paraId="227CDE25" w14:textId="77777777" w:rsidR="00833767" w:rsidRPr="00833767" w:rsidRDefault="00376009" w:rsidP="00833767">
      <w:pPr>
        <w:pStyle w:val="OpsommingCijfers"/>
        <w:numPr>
          <w:ilvl w:val="0"/>
          <w:numId w:val="29"/>
        </w:numPr>
      </w:pPr>
      <w:r w:rsidRPr="00376009">
        <w:t xml:space="preserve">dat </w:t>
      </w:r>
      <w:r w:rsidRPr="00833767">
        <w:rPr>
          <w:i/>
          <w:highlight w:val="lightGray"/>
        </w:rPr>
        <w:t>[naam gegadigde]</w:t>
      </w:r>
      <w:r>
        <w:t xml:space="preserve"> verklaart bij aanmelding zijn onderneming bereid is om bij gunning te garanderen dat van de voor het verrichten van werkzaamheden aan de drinkwaterleidingen in te zetten monteurs, </w:t>
      </w:r>
      <w:r w:rsidR="00833767" w:rsidRPr="00833767">
        <w:t>, bij de start van de drinkwaterwerkzaamheden van het project “Middenmeer Noord”, minimaal 50% van deze monteurs voldoet aan minimaal een van beide bekwaamheidsniveaus zoals geformuleerd in KIAD. Op 1 juli 2021 dienen alle in te zetten drinkwatermonteurs te beschikken over een geldig certificaat Algemeen Vakbekwaam Persoon (APV voor distributie- en aansluitleidingen) of Vakbekwaam Persoon Aansluitingen (VPA).</w:t>
      </w:r>
    </w:p>
    <w:p w14:paraId="2B5B6FEA" w14:textId="77777777" w:rsidR="00376009" w:rsidRDefault="00376009" w:rsidP="00FA77F5">
      <w:pPr>
        <w:pStyle w:val="OpsommingCijfers"/>
        <w:numPr>
          <w:ilvl w:val="0"/>
          <w:numId w:val="0"/>
        </w:numPr>
        <w:ind w:left="360"/>
      </w:pPr>
      <w:r>
        <w:t>De KIAD-niveaus van bekwaamheid die hiermee gegarandeerd worden zijn:</w:t>
      </w:r>
    </w:p>
    <w:p w14:paraId="6DE13BD2" w14:textId="183631FD" w:rsidR="00376009" w:rsidRPr="00833767" w:rsidRDefault="00376009" w:rsidP="00FA77F5">
      <w:pPr>
        <w:pStyle w:val="OpsommingCijfers"/>
        <w:numPr>
          <w:ilvl w:val="0"/>
          <w:numId w:val="0"/>
        </w:numPr>
        <w:ind w:left="360"/>
        <w:rPr>
          <w:lang w:val="en-US"/>
        </w:rPr>
      </w:pPr>
      <w:r w:rsidRPr="00833767">
        <w:rPr>
          <w:lang w:val="en-US"/>
        </w:rPr>
        <w:t>-</w:t>
      </w:r>
      <w:r w:rsidRPr="00833767">
        <w:rPr>
          <w:lang w:val="en-US"/>
        </w:rPr>
        <w:tab/>
        <w:t>Al</w:t>
      </w:r>
      <w:r w:rsidR="00882369" w:rsidRPr="00833767">
        <w:rPr>
          <w:lang w:val="en-US"/>
        </w:rPr>
        <w:t>l-round</w:t>
      </w:r>
      <w:r w:rsidRPr="00833767">
        <w:rPr>
          <w:lang w:val="en-US"/>
        </w:rPr>
        <w:t xml:space="preserve"> Vakbekwaam Persoon (AVP)</w:t>
      </w:r>
    </w:p>
    <w:p w14:paraId="5DA063C7" w14:textId="0A63C695" w:rsidR="00376009" w:rsidRDefault="00376009" w:rsidP="00FA77F5">
      <w:pPr>
        <w:pStyle w:val="OpsommingCijfers"/>
        <w:numPr>
          <w:ilvl w:val="0"/>
          <w:numId w:val="0"/>
        </w:numPr>
        <w:ind w:left="360"/>
      </w:pPr>
      <w:r>
        <w:t>-</w:t>
      </w:r>
      <w:r>
        <w:tab/>
        <w:t>Vakbekwaam Persoon Aansluit</w:t>
      </w:r>
      <w:r w:rsidR="00882369">
        <w:t>leidingen (VPA)</w:t>
      </w:r>
    </w:p>
    <w:p w14:paraId="67807ADF" w14:textId="77777777" w:rsidR="00376009" w:rsidRDefault="00376009" w:rsidP="004A3ABB"/>
    <w:p w14:paraId="395B548E" w14:textId="77777777" w:rsidR="004A3ABB" w:rsidRDefault="004A3ABB" w:rsidP="004A3ABB">
      <w:r>
        <w:t xml:space="preserve">Aldus getekend te </w:t>
      </w:r>
      <w:r w:rsidRPr="00B57254">
        <w:rPr>
          <w:i/>
          <w:highlight w:val="lightGray"/>
        </w:rPr>
        <w:t>[plaats]</w:t>
      </w:r>
      <w:r>
        <w:t xml:space="preserve">, </w:t>
      </w:r>
      <w:r w:rsidRPr="00B57254">
        <w:rPr>
          <w:i/>
          <w:highlight w:val="lightGray"/>
        </w:rPr>
        <w:t>[datum]</w:t>
      </w:r>
    </w:p>
    <w:p w14:paraId="7FC78B0C" w14:textId="77777777" w:rsidR="004A3ABB" w:rsidRDefault="004A3ABB" w:rsidP="004A3ABB"/>
    <w:p w14:paraId="252E45CB" w14:textId="0F21EE3E" w:rsidR="004A3ABB" w:rsidRDefault="004A3ABB" w:rsidP="004A3ABB">
      <w:r w:rsidRPr="00B57254">
        <w:rPr>
          <w:i/>
          <w:highlight w:val="lightGray"/>
        </w:rPr>
        <w:t>[</w:t>
      </w:r>
      <w:r w:rsidR="00FA77F5" w:rsidRPr="00B57254">
        <w:rPr>
          <w:i/>
          <w:highlight w:val="lightGray"/>
        </w:rPr>
        <w:t>naam gegadigde</w:t>
      </w:r>
      <w:r w:rsidRPr="00B57254">
        <w:rPr>
          <w:i/>
          <w:highlight w:val="lightGray"/>
        </w:rPr>
        <w:t>]</w:t>
      </w:r>
      <w:r>
        <w:t>,</w:t>
      </w:r>
    </w:p>
    <w:p w14:paraId="7B384F17" w14:textId="77777777" w:rsidR="004A3ABB" w:rsidRDefault="004A3ABB" w:rsidP="004A3ABB"/>
    <w:p w14:paraId="3A3F1719" w14:textId="77777777" w:rsidR="004A3ABB" w:rsidRDefault="004A3ABB" w:rsidP="004A3ABB">
      <w:r w:rsidRPr="00B57254">
        <w:rPr>
          <w:i/>
          <w:highlight w:val="lightGray"/>
        </w:rPr>
        <w:t>[naam vertegenwoordigingsbevoegd natuurlijk persoon]</w:t>
      </w:r>
    </w:p>
    <w:p w14:paraId="2165E9BC" w14:textId="77777777" w:rsidR="004A3ABB" w:rsidRDefault="004A3ABB" w:rsidP="004A3ABB"/>
    <w:p w14:paraId="5DC487FE" w14:textId="77777777" w:rsidR="004A3ABB" w:rsidRDefault="004A3ABB" w:rsidP="004A3ABB">
      <w:r w:rsidRPr="00B57254">
        <w:rPr>
          <w:i/>
          <w:highlight w:val="lightGray"/>
        </w:rPr>
        <w:t>[functie]</w:t>
      </w:r>
    </w:p>
    <w:p w14:paraId="1DB768C9" w14:textId="77777777" w:rsidR="00B57254" w:rsidRDefault="00B57254" w:rsidP="004A3ABB"/>
    <w:p w14:paraId="7EB4C3A1" w14:textId="3C18C7D7" w:rsidR="000B46D8" w:rsidRDefault="004A3ABB" w:rsidP="004A3ABB">
      <w:r w:rsidRPr="001D76AB">
        <w:rPr>
          <w:i/>
          <w:highlight w:val="lightGray"/>
        </w:rPr>
        <w:t>[handtekening]</w:t>
      </w:r>
    </w:p>
    <w:sectPr w:rsidR="000B46D8" w:rsidSect="00716C31">
      <w:headerReference w:type="even" r:id="rId7"/>
      <w:headerReference w:type="default" r:id="rId8"/>
      <w:footerReference w:type="even" r:id="rId9"/>
      <w:footerReference w:type="default" r:id="rId10"/>
      <w:headerReference w:type="first" r:id="rId11"/>
      <w:footerReference w:type="first" r:id="rId12"/>
      <w:pgSz w:w="11906" w:h="16838"/>
      <w:pgMar w:top="426" w:right="1644" w:bottom="1440" w:left="175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2F30A" w14:textId="77777777" w:rsidR="005E5E78" w:rsidRDefault="005E5E78" w:rsidP="00F16B36">
      <w:pPr>
        <w:spacing w:line="240" w:lineRule="auto"/>
      </w:pPr>
      <w:r>
        <w:separator/>
      </w:r>
    </w:p>
  </w:endnote>
  <w:endnote w:type="continuationSeparator" w:id="0">
    <w:p w14:paraId="43D15807" w14:textId="77777777" w:rsidR="005E5E78" w:rsidRDefault="005E5E78" w:rsidP="00F16B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AA492" w14:textId="77777777" w:rsidR="00833767" w:rsidRDefault="0083376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67017"/>
      <w:docPartObj>
        <w:docPartGallery w:val="Page Numbers (Bottom of Page)"/>
        <w:docPartUnique/>
      </w:docPartObj>
    </w:sdtPr>
    <w:sdtEndPr/>
    <w:sdtContent>
      <w:sdt>
        <w:sdtPr>
          <w:id w:val="-1769616900"/>
          <w:docPartObj>
            <w:docPartGallery w:val="Page Numbers (Top of Page)"/>
            <w:docPartUnique/>
          </w:docPartObj>
        </w:sdtPr>
        <w:sdtEndPr/>
        <w:sdtContent>
          <w:p w14:paraId="18502949" w14:textId="77777777" w:rsidR="00AE7A2B" w:rsidRPr="00AE7A2B" w:rsidRDefault="00AE7A2B" w:rsidP="00AE7A2B">
            <w:pPr>
              <w:numPr>
                <w:ilvl w:val="1"/>
                <w:numId w:val="0"/>
              </w:numPr>
              <w:ind w:right="1416"/>
              <w:rPr>
                <w:rFonts w:eastAsia="MS Gothic"/>
                <w:bCs/>
                <w:iCs/>
                <w:sz w:val="22"/>
                <w:szCs w:val="22"/>
              </w:rPr>
            </w:pPr>
            <w:r w:rsidRPr="00AE7A2B">
              <w:rPr>
                <w:rFonts w:eastAsia="MS Gothic"/>
                <w:bCs/>
                <w:i/>
                <w:iCs/>
                <w:sz w:val="22"/>
                <w:szCs w:val="22"/>
              </w:rPr>
              <w:t>Middenmeer Noord</w:t>
            </w:r>
          </w:p>
          <w:p w14:paraId="564CA47E" w14:textId="77777777" w:rsidR="00AE7A2B" w:rsidRPr="00AE7A2B" w:rsidRDefault="00AE7A2B" w:rsidP="00AE7A2B">
            <w:pPr>
              <w:tabs>
                <w:tab w:val="center" w:pos="4536"/>
                <w:tab w:val="right" w:pos="9072"/>
              </w:tabs>
              <w:spacing w:line="240" w:lineRule="auto"/>
              <w:jc w:val="right"/>
            </w:pPr>
            <w:r w:rsidRPr="00AE7A2B">
              <w:t xml:space="preserve">Pagina </w:t>
            </w:r>
            <w:r w:rsidRPr="00AE7A2B">
              <w:rPr>
                <w:b/>
                <w:bCs/>
                <w:sz w:val="24"/>
                <w:szCs w:val="24"/>
              </w:rPr>
              <w:fldChar w:fldCharType="begin"/>
            </w:r>
            <w:r w:rsidRPr="00AE7A2B">
              <w:rPr>
                <w:b/>
                <w:bCs/>
              </w:rPr>
              <w:instrText>PAGE</w:instrText>
            </w:r>
            <w:r w:rsidRPr="00AE7A2B">
              <w:rPr>
                <w:b/>
                <w:bCs/>
                <w:sz w:val="24"/>
                <w:szCs w:val="24"/>
              </w:rPr>
              <w:fldChar w:fldCharType="separate"/>
            </w:r>
            <w:r w:rsidRPr="00AE7A2B">
              <w:rPr>
                <w:b/>
                <w:bCs/>
                <w:sz w:val="24"/>
                <w:szCs w:val="24"/>
              </w:rPr>
              <w:t>1</w:t>
            </w:r>
            <w:r w:rsidRPr="00AE7A2B">
              <w:rPr>
                <w:b/>
                <w:bCs/>
                <w:sz w:val="24"/>
                <w:szCs w:val="24"/>
              </w:rPr>
              <w:fldChar w:fldCharType="end"/>
            </w:r>
            <w:r w:rsidRPr="00AE7A2B">
              <w:t xml:space="preserve"> van </w:t>
            </w:r>
            <w:r w:rsidRPr="00AE7A2B">
              <w:rPr>
                <w:b/>
                <w:bCs/>
                <w:sz w:val="24"/>
                <w:szCs w:val="24"/>
              </w:rPr>
              <w:fldChar w:fldCharType="begin"/>
            </w:r>
            <w:r w:rsidRPr="00AE7A2B">
              <w:rPr>
                <w:b/>
                <w:bCs/>
              </w:rPr>
              <w:instrText>NUMPAGES</w:instrText>
            </w:r>
            <w:r w:rsidRPr="00AE7A2B">
              <w:rPr>
                <w:b/>
                <w:bCs/>
                <w:sz w:val="24"/>
                <w:szCs w:val="24"/>
              </w:rPr>
              <w:fldChar w:fldCharType="separate"/>
            </w:r>
            <w:r w:rsidRPr="00AE7A2B">
              <w:rPr>
                <w:b/>
                <w:bCs/>
                <w:sz w:val="24"/>
                <w:szCs w:val="24"/>
              </w:rPr>
              <w:t>3</w:t>
            </w:r>
            <w:r w:rsidRPr="00AE7A2B">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8F8FB" w14:textId="77777777" w:rsidR="00833767" w:rsidRDefault="0083376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E7618" w14:textId="77777777" w:rsidR="005E5E78" w:rsidRDefault="005E5E78" w:rsidP="00F16B36">
      <w:pPr>
        <w:spacing w:line="240" w:lineRule="auto"/>
      </w:pPr>
      <w:r>
        <w:separator/>
      </w:r>
    </w:p>
  </w:footnote>
  <w:footnote w:type="continuationSeparator" w:id="0">
    <w:p w14:paraId="375EDEBD" w14:textId="77777777" w:rsidR="005E5E78" w:rsidRDefault="005E5E78" w:rsidP="00F16B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279AF" w14:textId="77777777" w:rsidR="00833767" w:rsidRDefault="0083376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F35F4" w14:textId="20B35B6C" w:rsidR="00AE7A2B" w:rsidRDefault="00AE7A2B" w:rsidP="00AE7A2B">
    <w:pPr>
      <w:pStyle w:val="Koptekst"/>
      <w:tabs>
        <w:tab w:val="clear" w:pos="4513"/>
        <w:tab w:val="clear" w:pos="9026"/>
        <w:tab w:val="left" w:pos="2226"/>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BECDB" w14:textId="77777777" w:rsidR="00833767" w:rsidRDefault="008337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42449F74"/>
    <w:lvl w:ilvl="0" w:tplc="B58A27A8">
      <w:start w:val="1"/>
      <w:numFmt w:val="decimal"/>
      <w:pStyle w:val="OpsommingCijfers"/>
      <w:lvlText w:val="%1."/>
      <w:lvlJc w:val="left"/>
      <w:pPr>
        <w:ind w:left="360" w:hanging="360"/>
      </w:pPr>
      <w:rPr>
        <w:rFonts w:ascii="Corbel" w:eastAsia="Calibri" w:hAnsi="Corbel" w:cs="Times New Roman"/>
      </w:r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15:restartNumberingAfterBreak="0">
    <w:nsid w:val="48FE712F"/>
    <w:multiLevelType w:val="multilevel"/>
    <w:tmpl w:val="C54801D6"/>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sz w:val="28"/>
        <w:szCs w:val="28"/>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2"/>
  </w:num>
  <w:num w:numId="28">
    <w:abstractNumId w:val="1"/>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B36"/>
    <w:rsid w:val="000B46D8"/>
    <w:rsid w:val="00177A29"/>
    <w:rsid w:val="001D76AB"/>
    <w:rsid w:val="002B5524"/>
    <w:rsid w:val="00335F83"/>
    <w:rsid w:val="00376009"/>
    <w:rsid w:val="003B3222"/>
    <w:rsid w:val="00416CD4"/>
    <w:rsid w:val="00424DED"/>
    <w:rsid w:val="00434308"/>
    <w:rsid w:val="00482A4F"/>
    <w:rsid w:val="004A3ABB"/>
    <w:rsid w:val="00527398"/>
    <w:rsid w:val="005E5E78"/>
    <w:rsid w:val="00632123"/>
    <w:rsid w:val="006706FF"/>
    <w:rsid w:val="00716C31"/>
    <w:rsid w:val="008104C5"/>
    <w:rsid w:val="00833767"/>
    <w:rsid w:val="008402D9"/>
    <w:rsid w:val="00882369"/>
    <w:rsid w:val="0091717E"/>
    <w:rsid w:val="009175F9"/>
    <w:rsid w:val="009761CF"/>
    <w:rsid w:val="009B0D92"/>
    <w:rsid w:val="00A03098"/>
    <w:rsid w:val="00A3732E"/>
    <w:rsid w:val="00A53085"/>
    <w:rsid w:val="00AE7A2B"/>
    <w:rsid w:val="00B57254"/>
    <w:rsid w:val="00BD0C39"/>
    <w:rsid w:val="00CD5539"/>
    <w:rsid w:val="00EB1492"/>
    <w:rsid w:val="00F12F0D"/>
    <w:rsid w:val="00F16B36"/>
    <w:rsid w:val="00FA77F5"/>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85F6"/>
  <w15:docId w15:val="{1D890632-008F-43E0-82B9-64E8FCFA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16B36"/>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Voetnoottekst">
    <w:name w:val="footnote text"/>
    <w:basedOn w:val="Standaard"/>
    <w:link w:val="VoetnoottekstChar"/>
    <w:uiPriority w:val="99"/>
    <w:unhideWhenUsed/>
    <w:rsid w:val="00F16B36"/>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F16B36"/>
    <w:rPr>
      <w:rFonts w:eastAsia="Calibri"/>
      <w:sz w:val="17"/>
      <w:szCs w:val="17"/>
      <w:lang w:eastAsia="en-US"/>
    </w:rPr>
  </w:style>
  <w:style w:type="character" w:styleId="Voetnootmarkering">
    <w:name w:val="footnote reference"/>
    <w:basedOn w:val="Standaardalinea-lettertype"/>
    <w:uiPriority w:val="99"/>
    <w:unhideWhenUsed/>
    <w:rsid w:val="00F16B36"/>
    <w:rPr>
      <w:vertAlign w:val="superscript"/>
    </w:rPr>
  </w:style>
  <w:style w:type="paragraph" w:customStyle="1" w:styleId="Bijlageondertitel">
    <w:name w:val="Bijlage ondertitel"/>
    <w:basedOn w:val="Standaard"/>
    <w:next w:val="Standaard"/>
    <w:qFormat/>
    <w:rsid w:val="00F16B36"/>
    <w:pPr>
      <w:pageBreakBefore/>
      <w:numPr>
        <w:numId w:val="27"/>
      </w:numPr>
      <w:spacing w:after="560" w:line="560" w:lineRule="atLeast"/>
    </w:pPr>
    <w:rPr>
      <w:b/>
      <w:sz w:val="42"/>
      <w:szCs w:val="42"/>
    </w:rPr>
  </w:style>
  <w:style w:type="paragraph" w:customStyle="1" w:styleId="Afbeelding">
    <w:name w:val="Afbeelding"/>
    <w:basedOn w:val="Standaard"/>
    <w:qFormat/>
    <w:rsid w:val="00F16B36"/>
    <w:pPr>
      <w:spacing w:after="280"/>
    </w:pPr>
  </w:style>
  <w:style w:type="paragraph" w:styleId="Koptekst">
    <w:name w:val="header"/>
    <w:basedOn w:val="Standaard"/>
    <w:link w:val="KoptekstChar"/>
    <w:rsid w:val="00F16B36"/>
    <w:pPr>
      <w:tabs>
        <w:tab w:val="center" w:pos="4513"/>
        <w:tab w:val="right" w:pos="9026"/>
      </w:tabs>
      <w:spacing w:line="240" w:lineRule="auto"/>
    </w:pPr>
  </w:style>
  <w:style w:type="character" w:customStyle="1" w:styleId="KoptekstChar">
    <w:name w:val="Koptekst Char"/>
    <w:basedOn w:val="Standaardalinea-lettertype"/>
    <w:link w:val="Koptekst"/>
    <w:rsid w:val="00F16B36"/>
    <w:rPr>
      <w:rFonts w:eastAsia="Calibri"/>
      <w:lang w:eastAsia="en-US"/>
    </w:rPr>
  </w:style>
  <w:style w:type="paragraph" w:styleId="Voettekst">
    <w:name w:val="footer"/>
    <w:basedOn w:val="Standaard"/>
    <w:link w:val="VoettekstChar"/>
    <w:rsid w:val="00F16B36"/>
    <w:pPr>
      <w:tabs>
        <w:tab w:val="center" w:pos="4513"/>
        <w:tab w:val="right" w:pos="9026"/>
      </w:tabs>
      <w:spacing w:line="240" w:lineRule="auto"/>
    </w:pPr>
  </w:style>
  <w:style w:type="character" w:customStyle="1" w:styleId="VoettekstChar">
    <w:name w:val="Voettekst Char"/>
    <w:basedOn w:val="Standaardalinea-lettertype"/>
    <w:link w:val="Voettekst"/>
    <w:rsid w:val="00F16B36"/>
    <w:rPr>
      <w:rFonts w:eastAsia="Calibri"/>
      <w:lang w:eastAsia="en-US"/>
    </w:rPr>
  </w:style>
  <w:style w:type="paragraph" w:customStyle="1" w:styleId="OpsommingCijfers">
    <w:name w:val="Opsomming Cijfers"/>
    <w:basedOn w:val="Standaard"/>
    <w:qFormat/>
    <w:rsid w:val="004A3ABB"/>
    <w:pPr>
      <w:numPr>
        <w:numId w:val="28"/>
      </w:numPr>
      <w:ind w:left="227" w:hanging="227"/>
    </w:pPr>
  </w:style>
  <w:style w:type="paragraph" w:styleId="Ballontekst">
    <w:name w:val="Balloon Text"/>
    <w:basedOn w:val="Standaard"/>
    <w:link w:val="BallontekstChar"/>
    <w:rsid w:val="0037600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376009"/>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270</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Beusekom, Jeffrey van</dc:creator>
  <cp:lastModifiedBy>Binh Tran</cp:lastModifiedBy>
  <cp:revision>3</cp:revision>
  <cp:lastPrinted>2020-06-10T16:10:00Z</cp:lastPrinted>
  <dcterms:created xsi:type="dcterms:W3CDTF">2020-09-08T14:00:00Z</dcterms:created>
  <dcterms:modified xsi:type="dcterms:W3CDTF">2020-12-02T20:21:00Z</dcterms:modified>
</cp:coreProperties>
</file>